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845DA60" w:rsidR="00C7762D" w:rsidRPr="005369AC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369A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51F05" w:rsidRPr="00651F05">
        <w:rPr>
          <w:rFonts w:ascii="Arial" w:eastAsia="Arial" w:hAnsi="Arial" w:cs="Arial"/>
          <w:color w:val="auto"/>
          <w:sz w:val="22"/>
          <w:szCs w:val="22"/>
          <w:lang w:eastAsia="ar-SA"/>
        </w:rPr>
        <w:t>PZ.293.104.2026</w:t>
      </w:r>
    </w:p>
    <w:p w14:paraId="1B743CEF" w14:textId="2A4A141B" w:rsidR="00A90B1A" w:rsidRPr="00895E70" w:rsidRDefault="00C7762D" w:rsidP="00895E70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5369A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51F05" w:rsidRPr="00651F05">
        <w:rPr>
          <w:rFonts w:ascii="Arial" w:eastAsia="Arial" w:hAnsi="Arial" w:cs="Arial"/>
          <w:color w:val="auto"/>
          <w:sz w:val="22"/>
          <w:szCs w:val="22"/>
          <w:lang w:eastAsia="ar-SA"/>
        </w:rPr>
        <w:t>0223/IZ22GM/00207/00197/26/P</w:t>
      </w:r>
    </w:p>
    <w:p w14:paraId="4B32C4DD" w14:textId="77777777" w:rsidR="00651F05" w:rsidRPr="00651F05" w:rsidRDefault="00F4727F" w:rsidP="00651F05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5369AC">
        <w:rPr>
          <w:rFonts w:ascii="Arial" w:hAnsi="Arial" w:cs="Arial"/>
          <w:b/>
          <w:sz w:val="20"/>
          <w:szCs w:val="22"/>
        </w:rPr>
        <w:t>:</w:t>
      </w:r>
      <w:r w:rsidRPr="005369AC">
        <w:rPr>
          <w:rFonts w:ascii="Arial" w:hAnsi="Arial" w:cs="Arial"/>
          <w:b/>
          <w:bCs/>
          <w:sz w:val="20"/>
          <w:szCs w:val="22"/>
        </w:rPr>
        <w:t xml:space="preserve"> </w:t>
      </w:r>
      <w:r w:rsidR="00651F05" w:rsidRPr="00651F05">
        <w:rPr>
          <w:rFonts w:ascii="Arial" w:hAnsi="Arial" w:cs="Arial"/>
          <w:b/>
          <w:bCs/>
          <w:sz w:val="20"/>
          <w:szCs w:val="22"/>
        </w:rPr>
        <w:t>Dostawa materiałów do naprawy obiektów inżynieryjnych dla PKP Polskie Linie Kolejowe S.A. Zakładu Linii Kolejowych w Skarżysku - Kamiennej na rok 2026</w:t>
      </w:r>
    </w:p>
    <w:p w14:paraId="45E56080" w14:textId="75B735DD" w:rsidR="005369AC" w:rsidRPr="005369AC" w:rsidRDefault="005369AC" w:rsidP="005369AC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</w:p>
    <w:p w14:paraId="095986BE" w14:textId="0BB3EDD0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369AC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69AC">
        <w:rPr>
          <w:rFonts w:ascii="Arial" w:hAnsi="Arial" w:cs="Arial"/>
          <w:b/>
          <w:sz w:val="22"/>
          <w:szCs w:val="22"/>
        </w:rPr>
        <w:t>03-734 Warszawa</w:t>
      </w:r>
    </w:p>
    <w:p w14:paraId="37D2ECD6" w14:textId="77777777" w:rsidR="005369AC" w:rsidRPr="005369AC" w:rsidRDefault="005369AC" w:rsidP="005369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69AC">
        <w:rPr>
          <w:rFonts w:ascii="Arial" w:hAnsi="Arial" w:cs="Arial"/>
          <w:b/>
          <w:sz w:val="22"/>
          <w:szCs w:val="22"/>
        </w:rPr>
        <w:t xml:space="preserve">Zakład Linii Kolejowych w Skarżysku - Kamiennej </w:t>
      </w:r>
    </w:p>
    <w:p w14:paraId="31D498BF" w14:textId="77777777" w:rsidR="005369AC" w:rsidRPr="005369AC" w:rsidRDefault="005369AC" w:rsidP="005369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69AC">
        <w:rPr>
          <w:rFonts w:ascii="Arial" w:hAnsi="Arial" w:cs="Arial"/>
          <w:b/>
          <w:sz w:val="22"/>
          <w:szCs w:val="22"/>
        </w:rPr>
        <w:t>ul. Rejowska 29,</w:t>
      </w:r>
    </w:p>
    <w:p w14:paraId="1B743CF4" w14:textId="43F4AA68" w:rsidR="00A90B1A" w:rsidRPr="00551CCF" w:rsidRDefault="005369AC" w:rsidP="005369A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369AC">
        <w:rPr>
          <w:rFonts w:ascii="Arial" w:hAnsi="Arial" w:cs="Arial"/>
          <w:b/>
          <w:sz w:val="22"/>
          <w:szCs w:val="22"/>
        </w:rPr>
        <w:t>26-110 Skarżysko - Kamienna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64025F6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="00EF2B6A">
        <w:rPr>
          <w:rFonts w:ascii="Arial" w:hAnsi="Arial" w:cs="Arial"/>
          <w:i/>
          <w:sz w:val="22"/>
          <w:szCs w:val="22"/>
        </w:rPr>
        <w:t xml:space="preserve">ww. wykonawców/y </w:t>
      </w:r>
      <w:r w:rsidRPr="00761E98">
        <w:rPr>
          <w:rFonts w:ascii="Arial" w:hAnsi="Arial" w:cs="Arial"/>
          <w:sz w:val="22"/>
          <w:szCs w:val="22"/>
        </w:rPr>
        <w:t>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344075">
        <w:rPr>
          <w:rFonts w:ascii="Arial" w:hAnsi="Arial" w:cs="Arial"/>
          <w:sz w:val="22"/>
          <w:szCs w:val="22"/>
        </w:rPr>
        <w:t>5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</w:t>
      </w:r>
      <w:r w:rsidR="00344075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9872E" w14:textId="77777777" w:rsidR="00260524" w:rsidRDefault="00260524" w:rsidP="00DA091E">
      <w:r>
        <w:separator/>
      </w:r>
    </w:p>
  </w:endnote>
  <w:endnote w:type="continuationSeparator" w:id="0">
    <w:p w14:paraId="65D0B89D" w14:textId="77777777" w:rsidR="00260524" w:rsidRDefault="0026052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D261F" w14:textId="77777777" w:rsidR="00260524" w:rsidRDefault="00260524" w:rsidP="00DA091E">
      <w:r>
        <w:separator/>
      </w:r>
    </w:p>
  </w:footnote>
  <w:footnote w:type="continuationSeparator" w:id="0">
    <w:p w14:paraId="7B462DBC" w14:textId="77777777" w:rsidR="00260524" w:rsidRDefault="0026052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C8A29D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5369AC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5369AC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0524"/>
    <w:rsid w:val="00261261"/>
    <w:rsid w:val="00271257"/>
    <w:rsid w:val="00271441"/>
    <w:rsid w:val="002716F5"/>
    <w:rsid w:val="00274FE6"/>
    <w:rsid w:val="00285DEB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4075"/>
    <w:rsid w:val="00345A6C"/>
    <w:rsid w:val="00350631"/>
    <w:rsid w:val="003669DF"/>
    <w:rsid w:val="00385579"/>
    <w:rsid w:val="00393E80"/>
    <w:rsid w:val="003A12FB"/>
    <w:rsid w:val="003A2BA9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369AC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1F05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8F9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66798"/>
    <w:rsid w:val="008706E6"/>
    <w:rsid w:val="00875A7E"/>
    <w:rsid w:val="008839C2"/>
    <w:rsid w:val="008850EE"/>
    <w:rsid w:val="008915EA"/>
    <w:rsid w:val="00895E70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134E8"/>
    <w:rsid w:val="00C22D19"/>
    <w:rsid w:val="00C3109A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02F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A7B28"/>
    <w:rsid w:val="00EB64AC"/>
    <w:rsid w:val="00EC29A8"/>
    <w:rsid w:val="00EC44E7"/>
    <w:rsid w:val="00ED7113"/>
    <w:rsid w:val="00EE2D4D"/>
    <w:rsid w:val="00EF1B75"/>
    <w:rsid w:val="00EF2B6A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3B71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369A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5369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Góźdź Michał</cp:lastModifiedBy>
  <cp:revision>2</cp:revision>
  <cp:lastPrinted>2022-04-20T08:18:00Z</cp:lastPrinted>
  <dcterms:created xsi:type="dcterms:W3CDTF">2026-01-23T08:06:00Z</dcterms:created>
  <dcterms:modified xsi:type="dcterms:W3CDTF">2026-01-23T08:06:00Z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